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F1B" w:rsidRPr="00036F1B" w:rsidRDefault="00B20595" w:rsidP="00036F1B">
      <w:pPr>
        <w:spacing w:after="0" w:line="240" w:lineRule="auto"/>
        <w:rPr>
          <w:rFonts w:ascii="Maiandra GD" w:hAnsi="Maiandra GD"/>
          <w:b/>
          <w:imprint/>
          <w:color w:val="529836"/>
          <w:sz w:val="52"/>
          <w:szCs w:val="52"/>
        </w:rPr>
      </w:pPr>
      <w:r>
        <w:t xml:space="preserve">   </w:t>
      </w:r>
    </w:p>
    <w:p w:rsidR="00B20595" w:rsidRPr="00036F1B" w:rsidRDefault="00B20595" w:rsidP="00036F1B">
      <w:pPr>
        <w:spacing w:after="0" w:line="240" w:lineRule="auto"/>
        <w:rPr>
          <w:rFonts w:ascii="Maiandra GD" w:hAnsi="Maiandra GD"/>
          <w:b/>
          <w:imprint/>
          <w:color w:val="529836"/>
          <w:sz w:val="52"/>
          <w:szCs w:val="52"/>
        </w:rPr>
      </w:pPr>
    </w:p>
    <w:p w:rsidR="00B20595" w:rsidRDefault="00B20595" w:rsidP="009D7054">
      <w:pPr>
        <w:spacing w:after="0" w:line="240" w:lineRule="auto"/>
        <w:jc w:val="center"/>
        <w:rPr>
          <w:rFonts w:ascii="Maiandra GD" w:hAnsi="Maiandra GD"/>
          <w:b/>
          <w:sz w:val="36"/>
          <w:szCs w:val="36"/>
          <w:u w:val="single"/>
        </w:rPr>
      </w:pPr>
      <w:r>
        <w:rPr>
          <w:rFonts w:ascii="Maiandra GD" w:hAnsi="Maiandra GD"/>
          <w:b/>
          <w:sz w:val="36"/>
          <w:szCs w:val="36"/>
          <w:u w:val="single"/>
        </w:rPr>
        <w:t>Placenta Encapsulation Checklist &amp; Reminders</w:t>
      </w:r>
    </w:p>
    <w:p w:rsidR="00B20595" w:rsidRDefault="00B20595" w:rsidP="009D7054">
      <w:pPr>
        <w:spacing w:line="240" w:lineRule="auto"/>
        <w:jc w:val="center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Contact Information for </w:t>
      </w:r>
      <w:r w:rsidRPr="00B20595">
        <w:rPr>
          <w:rFonts w:ascii="Maiandra GD" w:hAnsi="Maiandra GD"/>
          <w:b/>
          <w:sz w:val="24"/>
          <w:szCs w:val="24"/>
        </w:rPr>
        <w:t>Sarah Barbosa</w:t>
      </w:r>
      <w:r>
        <w:rPr>
          <w:rFonts w:ascii="Maiandra GD" w:hAnsi="Maiandra GD"/>
          <w:sz w:val="24"/>
          <w:szCs w:val="24"/>
        </w:rPr>
        <w:t>:</w:t>
      </w:r>
    </w:p>
    <w:p w:rsidR="00B20595" w:rsidRDefault="00B20595" w:rsidP="009D7054">
      <w:pPr>
        <w:spacing w:line="240" w:lineRule="auto"/>
        <w:jc w:val="center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Cell phone:  </w:t>
      </w:r>
      <w:r w:rsidRPr="00B20595">
        <w:rPr>
          <w:rFonts w:ascii="Maiandra GD" w:hAnsi="Maiandra GD"/>
          <w:b/>
          <w:sz w:val="24"/>
          <w:szCs w:val="24"/>
        </w:rPr>
        <w:t>507-382-4965 (call or text)</w:t>
      </w:r>
    </w:p>
    <w:p w:rsidR="00B20595" w:rsidRPr="00B20595" w:rsidRDefault="00B20595" w:rsidP="009D7054">
      <w:pPr>
        <w:spacing w:line="240" w:lineRule="auto"/>
        <w:jc w:val="center"/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Email:  </w:t>
      </w:r>
      <w:hyperlink r:id="rId7" w:history="1">
        <w:r w:rsidRPr="00B20595">
          <w:rPr>
            <w:rStyle w:val="Hyperlink"/>
            <w:rFonts w:ascii="Maiandra GD" w:hAnsi="Maiandra GD"/>
            <w:b/>
            <w:color w:val="auto"/>
            <w:sz w:val="24"/>
            <w:szCs w:val="24"/>
            <w:u w:val="none"/>
          </w:rPr>
          <w:t>birthblessingsdoula@gmail.com</w:t>
        </w:r>
      </w:hyperlink>
    </w:p>
    <w:p w:rsidR="00B20595" w:rsidRDefault="00B20595" w:rsidP="00B20595">
      <w:pPr>
        <w:spacing w:line="240" w:lineRule="auto"/>
        <w:rPr>
          <w:rFonts w:ascii="Maiandra GD" w:hAnsi="Maiandra GD"/>
          <w:sz w:val="24"/>
          <w:szCs w:val="24"/>
        </w:rPr>
      </w:pPr>
    </w:p>
    <w:p w:rsidR="00B20595" w:rsidRDefault="00B20595" w:rsidP="00B20595">
      <w:pPr>
        <w:spacing w:line="240" w:lineRule="auto"/>
        <w:rPr>
          <w:rFonts w:ascii="Maiandra GD" w:hAnsi="Maiandra GD"/>
          <w:b/>
          <w:sz w:val="24"/>
          <w:szCs w:val="24"/>
        </w:rPr>
      </w:pPr>
      <w:r w:rsidRPr="00B20595">
        <w:rPr>
          <w:rFonts w:ascii="Maiandra GD" w:hAnsi="Maiandra GD"/>
          <w:b/>
          <w:sz w:val="24"/>
          <w:szCs w:val="24"/>
        </w:rPr>
        <w:t>Some Basic Information and Reminders:</w:t>
      </w:r>
    </w:p>
    <w:p w:rsidR="00B20595" w:rsidRDefault="00B20595" w:rsidP="00B20595">
      <w:pPr>
        <w:pStyle w:val="ListParagraph"/>
        <w:numPr>
          <w:ilvl w:val="0"/>
          <w:numId w:val="1"/>
        </w:numPr>
        <w:spacing w:line="24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Decide which preparation method (TCM or Raw) you prefer. Let me know if you have questions or need more resources to help you make your decision.</w:t>
      </w:r>
    </w:p>
    <w:p w:rsidR="00B20595" w:rsidRDefault="00B20595" w:rsidP="00B20595">
      <w:pPr>
        <w:pStyle w:val="ListParagraph"/>
        <w:numPr>
          <w:ilvl w:val="0"/>
          <w:numId w:val="1"/>
        </w:numPr>
        <w:spacing w:line="24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Fill out the Placenta Encapsulation Agreement and return to Sarah Barbosa on the address listed on form as soon as possible.</w:t>
      </w:r>
    </w:p>
    <w:p w:rsidR="00B20595" w:rsidRDefault="00036F1B" w:rsidP="00B20595">
      <w:pPr>
        <w:pStyle w:val="ListParagraph"/>
        <w:numPr>
          <w:ilvl w:val="0"/>
          <w:numId w:val="1"/>
        </w:numPr>
        <w:spacing w:line="24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P</w:t>
      </w:r>
      <w:r w:rsidR="00B20595">
        <w:rPr>
          <w:rFonts w:ascii="Maiandra GD" w:hAnsi="Maiandra GD"/>
          <w:sz w:val="24"/>
          <w:szCs w:val="24"/>
        </w:rPr>
        <w:t>lease include 2 gallon-size Ziploc bags with your name and phone number written on them in your birth supplies</w:t>
      </w:r>
      <w:r>
        <w:rPr>
          <w:rFonts w:ascii="Maiandra GD" w:hAnsi="Maiandra GD"/>
          <w:sz w:val="24"/>
          <w:szCs w:val="24"/>
        </w:rPr>
        <w:t>/hospital bag</w:t>
      </w:r>
      <w:r w:rsidR="00B20595">
        <w:rPr>
          <w:rFonts w:ascii="Maiandra GD" w:hAnsi="Maiandra GD"/>
          <w:sz w:val="24"/>
          <w:szCs w:val="24"/>
        </w:rPr>
        <w:t>. You will need to use these to double-bag the placenta until I arrive to pick it up.</w:t>
      </w:r>
      <w:r w:rsidR="007272E6">
        <w:rPr>
          <w:rFonts w:ascii="Maiandra GD" w:hAnsi="Maiandra GD"/>
          <w:sz w:val="24"/>
          <w:szCs w:val="24"/>
        </w:rPr>
        <w:t xml:space="preserve"> DO NOT LET THE HOSPITAL PLACE THE PLACENTA IN A RED BIOHAZARD BAG! The red biohazard bags have dyes and chemicals on them that can contaminate the placenta.</w:t>
      </w:r>
    </w:p>
    <w:p w:rsidR="00B20595" w:rsidRDefault="00B20595" w:rsidP="00B20595">
      <w:pPr>
        <w:pStyle w:val="ListParagraph"/>
        <w:numPr>
          <w:ilvl w:val="0"/>
          <w:numId w:val="1"/>
        </w:numPr>
        <w:spacing w:line="24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Specify in your birth plan that you will be keeping your placenta.</w:t>
      </w:r>
    </w:p>
    <w:p w:rsidR="00B20595" w:rsidRDefault="00B20595" w:rsidP="00B20595">
      <w:pPr>
        <w:pStyle w:val="ListParagraph"/>
        <w:numPr>
          <w:ilvl w:val="0"/>
          <w:numId w:val="1"/>
        </w:numPr>
        <w:spacing w:line="24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You will </w:t>
      </w:r>
      <w:r w:rsidR="0000313B">
        <w:rPr>
          <w:rFonts w:ascii="Maiandra GD" w:hAnsi="Maiandra GD"/>
          <w:sz w:val="24"/>
          <w:szCs w:val="24"/>
        </w:rPr>
        <w:t>most likely need to sign a release form if birthing in a hospital.</w:t>
      </w:r>
    </w:p>
    <w:p w:rsidR="0000313B" w:rsidRDefault="0000313B" w:rsidP="00B20595">
      <w:pPr>
        <w:pStyle w:val="ListParagraph"/>
        <w:numPr>
          <w:ilvl w:val="0"/>
          <w:numId w:val="1"/>
        </w:numPr>
        <w:spacing w:line="24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Notify me via call, text or email when you are in labor and call or text me after baby is born. </w:t>
      </w:r>
    </w:p>
    <w:p w:rsidR="0000313B" w:rsidRDefault="0000313B" w:rsidP="00B20595">
      <w:pPr>
        <w:pStyle w:val="ListParagraph"/>
        <w:numPr>
          <w:ilvl w:val="0"/>
          <w:numId w:val="1"/>
        </w:numPr>
        <w:spacing w:line="24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Store placenta in fridge</w:t>
      </w:r>
      <w:r w:rsidR="00036F1B">
        <w:rPr>
          <w:rFonts w:ascii="Maiandra GD" w:hAnsi="Maiandra GD"/>
          <w:sz w:val="24"/>
          <w:szCs w:val="24"/>
        </w:rPr>
        <w:t>,</w:t>
      </w:r>
      <w:r>
        <w:rPr>
          <w:rFonts w:ascii="Maiandra GD" w:hAnsi="Maiandra GD"/>
          <w:sz w:val="24"/>
          <w:szCs w:val="24"/>
        </w:rPr>
        <w:t xml:space="preserve"> </w:t>
      </w:r>
      <w:r w:rsidR="00036F1B">
        <w:rPr>
          <w:rFonts w:ascii="Maiandra GD" w:hAnsi="Maiandra GD"/>
          <w:sz w:val="24"/>
          <w:szCs w:val="24"/>
        </w:rPr>
        <w:t xml:space="preserve">or in a cooler on ice, </w:t>
      </w:r>
      <w:r>
        <w:rPr>
          <w:rFonts w:ascii="Maiandra GD" w:hAnsi="Maiandra GD"/>
          <w:sz w:val="24"/>
          <w:szCs w:val="24"/>
        </w:rPr>
        <w:t>until I arrive to pick it up.</w:t>
      </w:r>
      <w:r w:rsidR="00036F1B">
        <w:rPr>
          <w:rFonts w:ascii="Maiandra GD" w:hAnsi="Maiandra GD"/>
          <w:sz w:val="24"/>
          <w:szCs w:val="24"/>
        </w:rPr>
        <w:t xml:space="preserve"> I will pick it up as soon as possible but it may take me up to 48 hours (if I’m at a birth, etc.)</w:t>
      </w:r>
    </w:p>
    <w:p w:rsidR="0000313B" w:rsidRDefault="0000313B" w:rsidP="00B20595">
      <w:pPr>
        <w:pStyle w:val="ListParagraph"/>
        <w:numPr>
          <w:ilvl w:val="0"/>
          <w:numId w:val="1"/>
        </w:numPr>
        <w:spacing w:line="24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Have deposit payment of $50 ready for me when I arrive to pick up </w:t>
      </w:r>
      <w:r w:rsidR="00244859">
        <w:rPr>
          <w:rFonts w:ascii="Maiandra GD" w:hAnsi="Maiandra GD"/>
          <w:sz w:val="24"/>
          <w:szCs w:val="24"/>
        </w:rPr>
        <w:t xml:space="preserve">your </w:t>
      </w:r>
      <w:r>
        <w:rPr>
          <w:rFonts w:ascii="Maiandra GD" w:hAnsi="Maiandra GD"/>
          <w:sz w:val="24"/>
          <w:szCs w:val="24"/>
        </w:rPr>
        <w:t xml:space="preserve">placenta. </w:t>
      </w:r>
    </w:p>
    <w:p w:rsidR="0000313B" w:rsidRPr="00B20595" w:rsidRDefault="0000313B" w:rsidP="00B20595">
      <w:pPr>
        <w:pStyle w:val="ListParagraph"/>
        <w:numPr>
          <w:ilvl w:val="0"/>
          <w:numId w:val="1"/>
        </w:numPr>
        <w:spacing w:line="24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You will receive your placenta capsules back, with instructions for taking them, approximately </w:t>
      </w:r>
      <w:r w:rsidR="00036F1B">
        <w:rPr>
          <w:rFonts w:ascii="Maiandra GD" w:hAnsi="Maiandra GD"/>
          <w:sz w:val="24"/>
          <w:szCs w:val="24"/>
        </w:rPr>
        <w:t>48 to 72</w:t>
      </w:r>
      <w:r>
        <w:rPr>
          <w:rFonts w:ascii="Maiandra GD" w:hAnsi="Maiandra GD"/>
          <w:sz w:val="24"/>
          <w:szCs w:val="24"/>
        </w:rPr>
        <w:t xml:space="preserve"> hours after I pick up your placenta. You will receive the placen</w:t>
      </w:r>
      <w:r w:rsidR="00036F1B">
        <w:rPr>
          <w:rFonts w:ascii="Maiandra GD" w:hAnsi="Maiandra GD"/>
          <w:sz w:val="24"/>
          <w:szCs w:val="24"/>
        </w:rPr>
        <w:t>ta tincture a few</w:t>
      </w:r>
      <w:r>
        <w:rPr>
          <w:rFonts w:ascii="Maiandra GD" w:hAnsi="Maiandra GD"/>
          <w:sz w:val="24"/>
          <w:szCs w:val="24"/>
        </w:rPr>
        <w:t xml:space="preserve"> </w:t>
      </w:r>
      <w:r w:rsidR="00036F1B">
        <w:rPr>
          <w:rFonts w:ascii="Maiandra GD" w:hAnsi="Maiandra GD"/>
          <w:sz w:val="24"/>
          <w:szCs w:val="24"/>
        </w:rPr>
        <w:t>months</w:t>
      </w:r>
      <w:r>
        <w:rPr>
          <w:rFonts w:ascii="Maiandra GD" w:hAnsi="Maiandra GD"/>
          <w:sz w:val="24"/>
          <w:szCs w:val="24"/>
        </w:rPr>
        <w:t xml:space="preserve"> after the birth. </w:t>
      </w:r>
      <w:r w:rsidR="00244859">
        <w:rPr>
          <w:rFonts w:ascii="Maiandra GD" w:hAnsi="Maiandra GD"/>
          <w:sz w:val="24"/>
          <w:szCs w:val="24"/>
        </w:rPr>
        <w:t>(</w:t>
      </w:r>
      <w:r>
        <w:rPr>
          <w:rFonts w:ascii="Maiandra GD" w:hAnsi="Maiandra GD"/>
          <w:sz w:val="24"/>
          <w:szCs w:val="24"/>
        </w:rPr>
        <w:t>If you live a distance from Mankato, the capsules and tincture may be returned to you i</w:t>
      </w:r>
      <w:r w:rsidR="00244859">
        <w:rPr>
          <w:rFonts w:ascii="Maiandra GD" w:hAnsi="Maiandra GD"/>
          <w:sz w:val="24"/>
          <w:szCs w:val="24"/>
        </w:rPr>
        <w:t>n the mail or via UPS or FedEx.)</w:t>
      </w:r>
    </w:p>
    <w:p w:rsidR="004B241A" w:rsidRDefault="004B241A"/>
    <w:sectPr w:rsidR="004B241A" w:rsidSect="004B241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6259" w:rsidRDefault="007B6259" w:rsidP="00036F1B">
      <w:pPr>
        <w:spacing w:after="0" w:line="240" w:lineRule="auto"/>
      </w:pPr>
      <w:r>
        <w:separator/>
      </w:r>
    </w:p>
  </w:endnote>
  <w:endnote w:type="continuationSeparator" w:id="0">
    <w:p w:rsidR="007B6259" w:rsidRDefault="007B6259" w:rsidP="00036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Euphemia">
    <w:panose1 w:val="020B0503040102020104"/>
    <w:charset w:val="00"/>
    <w:family w:val="swiss"/>
    <w:pitch w:val="variable"/>
    <w:sig w:usb0="8000006F" w:usb1="0000004A" w:usb2="00002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6259" w:rsidRDefault="007B6259" w:rsidP="00036F1B">
      <w:pPr>
        <w:spacing w:after="0" w:line="240" w:lineRule="auto"/>
      </w:pPr>
      <w:r>
        <w:separator/>
      </w:r>
    </w:p>
  </w:footnote>
  <w:footnote w:type="continuationSeparator" w:id="0">
    <w:p w:rsidR="007B6259" w:rsidRDefault="007B6259" w:rsidP="00036F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F1B" w:rsidRDefault="00036F1B" w:rsidP="00036F1B">
    <w:pPr>
      <w:spacing w:after="0" w:line="240" w:lineRule="auto"/>
      <w:jc w:val="right"/>
      <w:rPr>
        <w:rFonts w:ascii="Maiandra GD" w:hAnsi="Maiandra GD"/>
        <w:b/>
        <w:imprint/>
        <w:color w:val="529836"/>
        <w:sz w:val="52"/>
        <w:szCs w:val="52"/>
      </w:rPr>
    </w:pPr>
    <w:proofErr w:type="spellStart"/>
    <w:r w:rsidRPr="00036F1B">
      <w:rPr>
        <w:rFonts w:ascii="Euphemia" w:hAnsi="Euphemia"/>
        <w:b/>
        <w:color w:val="529836"/>
        <w:sz w:val="52"/>
        <w:szCs w:val="52"/>
      </w:rPr>
      <w:t>BirthBlessings</w:t>
    </w:r>
    <w:proofErr w:type="spellEnd"/>
    <w:r>
      <w:rPr>
        <w:rFonts w:ascii="Maiandra GD" w:hAnsi="Maiandra GD"/>
        <w:b/>
        <w:imprint/>
        <w:color w:val="529836"/>
        <w:sz w:val="52"/>
        <w:szCs w:val="52"/>
      </w:rPr>
      <w:t xml:space="preserve"> </w:t>
    </w:r>
  </w:p>
  <w:p w:rsidR="00036F1B" w:rsidRPr="00036F1B" w:rsidRDefault="00036F1B" w:rsidP="00036F1B">
    <w:pPr>
      <w:pStyle w:val="Header"/>
      <w:jc w:val="center"/>
      <w:rPr>
        <w:sz w:val="18"/>
        <w:szCs w:val="18"/>
      </w:rPr>
    </w:pPr>
    <w:r>
      <w:rPr>
        <w:rFonts w:ascii="Euphemia" w:hAnsi="Euphemia"/>
        <w:color w:val="529836"/>
        <w:sz w:val="18"/>
        <w:szCs w:val="18"/>
      </w:rPr>
      <w:t xml:space="preserve">                                                                  </w:t>
    </w:r>
    <w:r w:rsidRPr="00036F1B">
      <w:rPr>
        <w:rFonts w:ascii="Euphemia" w:hAnsi="Euphemia"/>
        <w:color w:val="529836"/>
        <w:sz w:val="18"/>
        <w:szCs w:val="18"/>
      </w:rPr>
      <w:t>Pregnancy &amp; Birth Services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402FA0"/>
    <w:multiLevelType w:val="hybridMultilevel"/>
    <w:tmpl w:val="9D5EBD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0595"/>
    <w:rsid w:val="0000313B"/>
    <w:rsid w:val="00036F1B"/>
    <w:rsid w:val="00244859"/>
    <w:rsid w:val="00366617"/>
    <w:rsid w:val="004B241A"/>
    <w:rsid w:val="0054620F"/>
    <w:rsid w:val="007272E6"/>
    <w:rsid w:val="007B6259"/>
    <w:rsid w:val="009D7054"/>
    <w:rsid w:val="00B20595"/>
    <w:rsid w:val="00DF6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5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0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59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2059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205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36F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6F1B"/>
  </w:style>
  <w:style w:type="paragraph" w:styleId="Footer">
    <w:name w:val="footer"/>
    <w:basedOn w:val="Normal"/>
    <w:link w:val="FooterChar"/>
    <w:uiPriority w:val="99"/>
    <w:semiHidden/>
    <w:unhideWhenUsed/>
    <w:rsid w:val="00036F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6F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irthblessingsdoul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Barbosa Family</dc:creator>
  <cp:keywords/>
  <dc:description/>
  <cp:lastModifiedBy>Sam and Sarah</cp:lastModifiedBy>
  <cp:revision>5</cp:revision>
  <dcterms:created xsi:type="dcterms:W3CDTF">2013-09-09T19:41:00Z</dcterms:created>
  <dcterms:modified xsi:type="dcterms:W3CDTF">2015-07-29T11:48:00Z</dcterms:modified>
</cp:coreProperties>
</file>